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1A" w:rsidRPr="000D2216" w:rsidRDefault="001F551A" w:rsidP="00382A80">
      <w:pPr>
        <w:rPr>
          <w:b/>
          <w:bCs/>
          <w:u w:val="single"/>
          <w:lang w:val="ru-RU"/>
        </w:rPr>
      </w:pPr>
      <w:r w:rsidRPr="00C32622">
        <w:rPr>
          <w:lang w:val="sr-Cyrl-CS"/>
        </w:rPr>
        <w:t>РЕПУБЛИКА СРБИЈА</w:t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</w:p>
    <w:p w:rsidR="001F551A" w:rsidRPr="00C32622" w:rsidRDefault="001F551A" w:rsidP="00382A80">
      <w:pPr>
        <w:rPr>
          <w:lang w:val="sr-Cyrl-CS"/>
        </w:rPr>
      </w:pPr>
      <w:r w:rsidRPr="00C32622">
        <w:rPr>
          <w:lang w:val="sr-Cyrl-CS"/>
        </w:rPr>
        <w:t>НАРОДНА СКУПШТИНА</w:t>
      </w:r>
    </w:p>
    <w:p w:rsidR="001F551A" w:rsidRDefault="001F551A" w:rsidP="00382A80">
      <w:pPr>
        <w:rPr>
          <w:lang w:val="sr-Cyrl-CS"/>
        </w:rPr>
      </w:pPr>
      <w:r w:rsidRPr="00C32622">
        <w:rPr>
          <w:lang w:val="sr-Cyrl-CS"/>
        </w:rPr>
        <w:t xml:space="preserve">Одбор за </w:t>
      </w:r>
      <w:r>
        <w:rPr>
          <w:lang w:val="sr-Cyrl-CS"/>
        </w:rPr>
        <w:t>просторно планирање, саобраћај,</w:t>
      </w:r>
    </w:p>
    <w:p w:rsidR="001F551A" w:rsidRPr="00C32622" w:rsidRDefault="001F551A" w:rsidP="00382A80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1F551A" w:rsidRDefault="001F551A" w:rsidP="00382A80">
      <w:pPr>
        <w:rPr>
          <w:lang w:val="sr-Cyrl-CS"/>
        </w:rPr>
      </w:pPr>
      <w:r w:rsidRPr="00DF4677">
        <w:rPr>
          <w:lang w:val="ru-RU"/>
        </w:rPr>
        <w:t>14</w:t>
      </w:r>
      <w:r>
        <w:rPr>
          <w:lang w:val="sr-Cyrl-CS"/>
        </w:rPr>
        <w:t xml:space="preserve"> Број </w:t>
      </w:r>
      <w:r w:rsidRPr="000D2216">
        <w:rPr>
          <w:lang w:val="ru-RU"/>
        </w:rPr>
        <w:t>341-3978/12</w:t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</w:p>
    <w:p w:rsidR="001F551A" w:rsidRPr="00FB27C7" w:rsidRDefault="001F551A" w:rsidP="00382A80">
      <w:pPr>
        <w:rPr>
          <w:lang w:val="ru-RU"/>
        </w:rPr>
      </w:pPr>
      <w:r>
        <w:rPr>
          <w:lang w:val="sr-Cyrl-CS"/>
        </w:rPr>
        <w:t>1</w:t>
      </w:r>
      <w:r w:rsidRPr="000D2216">
        <w:rPr>
          <w:lang w:val="ru-RU"/>
        </w:rPr>
        <w:t>2</w:t>
      </w:r>
      <w:r>
        <w:rPr>
          <w:lang w:val="sr-Cyrl-CS"/>
        </w:rPr>
        <w:t>. децембар  201</w:t>
      </w:r>
      <w:r w:rsidRPr="00DF4677">
        <w:rPr>
          <w:lang w:val="ru-RU"/>
        </w:rPr>
        <w:t>2</w:t>
      </w:r>
      <w:r w:rsidRPr="00C32622">
        <w:rPr>
          <w:lang w:val="sr-Cyrl-CS"/>
        </w:rPr>
        <w:t>. године</w:t>
      </w:r>
    </w:p>
    <w:p w:rsidR="001F551A" w:rsidRPr="00C32622" w:rsidRDefault="001F551A" w:rsidP="00382A80">
      <w:pPr>
        <w:rPr>
          <w:lang w:val="sr-Cyrl-CS"/>
        </w:rPr>
      </w:pPr>
      <w:r w:rsidRPr="00C32622">
        <w:rPr>
          <w:lang w:val="sr-Cyrl-CS"/>
        </w:rPr>
        <w:t>Б е о г р а д</w:t>
      </w:r>
    </w:p>
    <w:p w:rsidR="001F551A" w:rsidRPr="000D2216" w:rsidRDefault="001F551A" w:rsidP="00382A80">
      <w:pPr>
        <w:rPr>
          <w:lang w:val="ru-RU"/>
        </w:rPr>
      </w:pPr>
    </w:p>
    <w:p w:rsidR="001F551A" w:rsidRPr="000D2216" w:rsidRDefault="001F551A" w:rsidP="00382A80">
      <w:pPr>
        <w:rPr>
          <w:lang w:val="ru-RU"/>
        </w:rPr>
      </w:pPr>
    </w:p>
    <w:p w:rsidR="001F551A" w:rsidRPr="000D2216" w:rsidRDefault="001F551A" w:rsidP="00382A80">
      <w:pPr>
        <w:jc w:val="center"/>
        <w:rPr>
          <w:lang w:val="ru-RU"/>
        </w:rPr>
      </w:pPr>
    </w:p>
    <w:p w:rsidR="001F551A" w:rsidRDefault="001F551A" w:rsidP="00382A80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1F551A" w:rsidRDefault="001F551A" w:rsidP="00382A80">
      <w:pPr>
        <w:jc w:val="center"/>
        <w:rPr>
          <w:lang w:val="sr-Cyrl-CS"/>
        </w:rPr>
      </w:pPr>
    </w:p>
    <w:p w:rsidR="001F551A" w:rsidRDefault="001F551A" w:rsidP="00382A80">
      <w:pPr>
        <w:jc w:val="center"/>
        <w:rPr>
          <w:lang w:val="sr-Cyrl-CS"/>
        </w:rPr>
      </w:pPr>
    </w:p>
    <w:p w:rsidR="001F551A" w:rsidRDefault="001F551A" w:rsidP="00382A80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просторно планирање, саобраћај, инфраструктуру и телекомуникације, на седници одржаној 12. децембра 2012. године, размотрио </w:t>
      </w:r>
      <w:r>
        <w:t>je</w:t>
      </w:r>
      <w:r w:rsidRPr="000D2216">
        <w:rPr>
          <w:lang w:val="ru-RU"/>
        </w:rPr>
        <w:t xml:space="preserve"> </w:t>
      </w:r>
      <w:r>
        <w:rPr>
          <w:lang w:val="sr-Cyrl-CS"/>
        </w:rPr>
        <w:t>ПРЕДЛОГ ЗАКОНА О ПОТВРЂИВАЊУ СПОРАЗУМА ИЗМЕЂУ ВЛАДЕ РЕПУБЛИКЕ СРБИЈЕ И ВИЈЕЋА МИНИСТАРА БОСНЕ И ХЕРЦЕГОВИНЕ О ПЛОВИДБИ ПЛОВНИМ ПУТЕВИМА НА УНУТРАШЊИМ ВОДАМА И ЊИХОВОМ ТЕХНИЧКОМ ОДРЖАВАЊУ, који је поднела Влада.</w:t>
      </w:r>
    </w:p>
    <w:p w:rsidR="001F551A" w:rsidRDefault="001F551A" w:rsidP="00382A80">
      <w:pPr>
        <w:jc w:val="both"/>
        <w:rPr>
          <w:lang w:val="sr-Cyrl-CS"/>
        </w:rPr>
      </w:pPr>
    </w:p>
    <w:p w:rsidR="001F551A" w:rsidRPr="000D2216" w:rsidRDefault="001F551A" w:rsidP="00382A80">
      <w:pPr>
        <w:jc w:val="both"/>
        <w:rPr>
          <w:lang w:val="ru-RU"/>
        </w:rPr>
      </w:pPr>
      <w:r>
        <w:rPr>
          <w:lang w:val="sr-Cyrl-CS"/>
        </w:rPr>
        <w:tab/>
        <w:t>На основу члана 156. став 3</w:t>
      </w:r>
      <w:r w:rsidRPr="000D2216">
        <w:rPr>
          <w:lang w:val="ru-RU"/>
        </w:rPr>
        <w:t>.</w:t>
      </w:r>
      <w:r>
        <w:rPr>
          <w:lang w:val="sr-Cyrl-CS"/>
        </w:rPr>
        <w:t xml:space="preserve"> Пословника Народне скупштине, Одбор за просторно планирање, саобраћај, инфраструктуру и телекомуникације подноси </w:t>
      </w:r>
    </w:p>
    <w:p w:rsidR="001F551A" w:rsidRDefault="001F551A" w:rsidP="00382A80">
      <w:pPr>
        <w:jc w:val="both"/>
        <w:rPr>
          <w:lang w:val="sr-Cyrl-CS"/>
        </w:rPr>
      </w:pPr>
    </w:p>
    <w:p w:rsidR="001F551A" w:rsidRDefault="001F551A" w:rsidP="00382A80">
      <w:pPr>
        <w:jc w:val="both"/>
        <w:rPr>
          <w:lang w:val="sr-Cyrl-CS"/>
        </w:rPr>
      </w:pPr>
    </w:p>
    <w:p w:rsidR="001F551A" w:rsidRDefault="001F551A" w:rsidP="00382A80">
      <w:pPr>
        <w:jc w:val="both"/>
        <w:rPr>
          <w:lang w:val="sr-Cyrl-CS"/>
        </w:rPr>
      </w:pPr>
    </w:p>
    <w:p w:rsidR="001F551A" w:rsidRPr="00FD24D8" w:rsidRDefault="001F551A" w:rsidP="00382A8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F551A" w:rsidRDefault="001F551A" w:rsidP="00382A80">
      <w:pPr>
        <w:jc w:val="center"/>
        <w:rPr>
          <w:lang w:val="sr-Cyrl-CS"/>
        </w:rPr>
      </w:pPr>
    </w:p>
    <w:p w:rsidR="001F551A" w:rsidRDefault="001F551A" w:rsidP="00382A80">
      <w:pPr>
        <w:jc w:val="center"/>
        <w:rPr>
          <w:lang w:val="sr-Cyrl-CS"/>
        </w:rPr>
      </w:pPr>
    </w:p>
    <w:p w:rsidR="001F551A" w:rsidRDefault="001F551A" w:rsidP="00382A80">
      <w:pPr>
        <w:jc w:val="center"/>
        <w:rPr>
          <w:lang w:val="sr-Cyrl-CS"/>
        </w:rPr>
      </w:pPr>
    </w:p>
    <w:p w:rsidR="001F551A" w:rsidRPr="000D2216" w:rsidRDefault="001F551A" w:rsidP="00382A80">
      <w:pPr>
        <w:jc w:val="both"/>
        <w:rPr>
          <w:lang w:val="ru-RU"/>
        </w:rPr>
      </w:pPr>
      <w:r>
        <w:rPr>
          <w:lang w:val="sr-Cyrl-CS"/>
        </w:rPr>
        <w:tab/>
        <w:t>Одбор је, у складу са чланом 155. став 2.</w:t>
      </w:r>
      <w:r w:rsidRPr="000D2216">
        <w:rPr>
          <w:lang w:val="ru-RU"/>
        </w:rPr>
        <w:t xml:space="preserve"> </w:t>
      </w:r>
      <w:r>
        <w:rPr>
          <w:lang w:val="sr-Cyrl-CS"/>
        </w:rPr>
        <w:t xml:space="preserve">и чл. 170. </w:t>
      </w:r>
      <w:bookmarkStart w:id="0" w:name="_GoBack"/>
      <w:bookmarkEnd w:id="0"/>
      <w:r>
        <w:rPr>
          <w:lang w:val="sr-Cyrl-CS"/>
        </w:rPr>
        <w:t xml:space="preserve">Пословника Народне скупштине, одлучио </w:t>
      </w:r>
      <w:r w:rsidRPr="000D2216">
        <w:rPr>
          <w:lang w:val="sr-Cyrl-CS"/>
        </w:rPr>
        <w:t>већином гласова</w:t>
      </w:r>
      <w:r>
        <w:rPr>
          <w:lang w:val="sr-Cyrl-CS"/>
        </w:rPr>
        <w:t xml:space="preserve"> да предложи Народној скупштини да прихвати Предлог закона о потврђивању Споразума између Владе Републике Србије и Вијећа Министара Босне и Херцеговине о пловидби пловним путевима на унутрашњим водама и њиховом техничком одржавању.</w:t>
      </w:r>
    </w:p>
    <w:p w:rsidR="001F551A" w:rsidRPr="000D2216" w:rsidRDefault="001F551A" w:rsidP="00382A80">
      <w:pPr>
        <w:jc w:val="both"/>
        <w:rPr>
          <w:lang w:val="ru-RU"/>
        </w:rPr>
      </w:pPr>
    </w:p>
    <w:p w:rsidR="001F551A" w:rsidRDefault="001F551A" w:rsidP="00382A80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                  Дејан Раденковић, председник Одбора.</w:t>
      </w:r>
    </w:p>
    <w:p w:rsidR="001F551A" w:rsidRDefault="001F551A" w:rsidP="00382A80">
      <w:pPr>
        <w:jc w:val="both"/>
        <w:rPr>
          <w:lang w:val="sr-Cyrl-CS"/>
        </w:rPr>
      </w:pPr>
    </w:p>
    <w:p w:rsidR="001F551A" w:rsidRDefault="001F551A" w:rsidP="00382A80">
      <w:pPr>
        <w:rPr>
          <w:lang w:val="sr-Cyrl-CS"/>
        </w:rPr>
      </w:pPr>
    </w:p>
    <w:p w:rsidR="001F551A" w:rsidRPr="000D2216" w:rsidRDefault="001F551A" w:rsidP="00382A80">
      <w:pPr>
        <w:rPr>
          <w:lang w:val="ru-RU"/>
        </w:rPr>
      </w:pPr>
    </w:p>
    <w:p w:rsidR="001F551A" w:rsidRDefault="001F551A" w:rsidP="00382A80">
      <w:pPr>
        <w:rPr>
          <w:lang w:val="sr-Cyrl-CS"/>
        </w:rPr>
      </w:pPr>
    </w:p>
    <w:p w:rsidR="001F551A" w:rsidRDefault="001F551A" w:rsidP="00382A80">
      <w:pPr>
        <w:ind w:left="720"/>
        <w:rPr>
          <w:lang w:val="sr-Cyrl-CS"/>
        </w:rPr>
      </w:pPr>
    </w:p>
    <w:p w:rsidR="001F551A" w:rsidRDefault="001F551A" w:rsidP="00382A80">
      <w:pPr>
        <w:ind w:left="6480"/>
        <w:rPr>
          <w:lang w:val="sr-Cyrl-CS"/>
        </w:rPr>
      </w:pPr>
      <w:r>
        <w:rPr>
          <w:lang w:val="sr-Cyrl-CS"/>
        </w:rPr>
        <w:t>ПРЕДСЕДНИК</w:t>
      </w:r>
    </w:p>
    <w:p w:rsidR="001F551A" w:rsidRDefault="001F551A" w:rsidP="00382A80">
      <w:pPr>
        <w:ind w:left="720"/>
        <w:rPr>
          <w:lang w:val="sr-Cyrl-CS"/>
        </w:rPr>
      </w:pPr>
    </w:p>
    <w:p w:rsidR="001F551A" w:rsidRPr="002E79B3" w:rsidRDefault="001F551A" w:rsidP="002E79B3">
      <w:pPr>
        <w:ind w:left="720"/>
      </w:pPr>
      <w:r>
        <w:rPr>
          <w:lang w:val="sr-Cyrl-CS"/>
        </w:rPr>
        <w:t xml:space="preserve">                                                                                              Дејан Раденковић</w:t>
      </w:r>
    </w:p>
    <w:sectPr w:rsidR="001F551A" w:rsidRPr="002E79B3" w:rsidSect="00E82DA6">
      <w:pgSz w:w="11907" w:h="16840" w:code="9"/>
      <w:pgMar w:top="1417" w:right="1440" w:bottom="141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5DF"/>
    <w:rsid w:val="000D2216"/>
    <w:rsid w:val="001F551A"/>
    <w:rsid w:val="002E79B3"/>
    <w:rsid w:val="00382A80"/>
    <w:rsid w:val="00435AF9"/>
    <w:rsid w:val="00660A25"/>
    <w:rsid w:val="006F10CE"/>
    <w:rsid w:val="00716218"/>
    <w:rsid w:val="008C0288"/>
    <w:rsid w:val="0094073C"/>
    <w:rsid w:val="00AB57A7"/>
    <w:rsid w:val="00B62949"/>
    <w:rsid w:val="00C32622"/>
    <w:rsid w:val="00DB65DF"/>
    <w:rsid w:val="00DF4677"/>
    <w:rsid w:val="00E82DA6"/>
    <w:rsid w:val="00F60E16"/>
    <w:rsid w:val="00F94849"/>
    <w:rsid w:val="00FB2273"/>
    <w:rsid w:val="00FB27C7"/>
    <w:rsid w:val="00FD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194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nesaninkovic</cp:lastModifiedBy>
  <cp:revision>10</cp:revision>
  <cp:lastPrinted>2012-12-11T14:06:00Z</cp:lastPrinted>
  <dcterms:created xsi:type="dcterms:W3CDTF">2012-12-11T08:04:00Z</dcterms:created>
  <dcterms:modified xsi:type="dcterms:W3CDTF">2012-12-12T10:44:00Z</dcterms:modified>
</cp:coreProperties>
</file>